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92A9" w14:textId="77777777" w:rsidR="00097433" w:rsidRDefault="00097433" w:rsidP="0009743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535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53535"/>
          <w:sz w:val="20"/>
          <w:szCs w:val="20"/>
          <w:lang w:val="en-GB"/>
        </w:rPr>
        <w:t>Returns</w:t>
      </w:r>
      <w:bookmarkStart w:id="0" w:name="_GoBack"/>
      <w:bookmarkEnd w:id="0"/>
    </w:p>
    <w:p w14:paraId="0A5E2EFF" w14:textId="77777777" w:rsidR="00097433" w:rsidRDefault="00097433" w:rsidP="0009743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53535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353535"/>
          <w:sz w:val="20"/>
          <w:szCs w:val="20"/>
          <w:lang w:val="en-GB"/>
        </w:rPr>
        <w:t>Any returns must be initiated through contacting “</w:t>
      </w:r>
      <w:proofErr w:type="spellStart"/>
      <w:r>
        <w:rPr>
          <w:rFonts w:ascii="Arial" w:eastAsia="Times New Roman" w:hAnsi="Arial" w:cs="Arial"/>
          <w:color w:val="353535"/>
          <w:sz w:val="20"/>
          <w:szCs w:val="20"/>
          <w:lang w:val="en-GB"/>
        </w:rPr>
        <w:t>Piperty</w:t>
      </w:r>
      <w:proofErr w:type="spellEnd"/>
      <w:r>
        <w:rPr>
          <w:rFonts w:ascii="Arial" w:eastAsia="Times New Roman" w:hAnsi="Arial" w:cs="Arial"/>
          <w:color w:val="353535"/>
          <w:sz w:val="20"/>
          <w:szCs w:val="20"/>
          <w:lang w:val="en-GB"/>
        </w:rPr>
        <w:t xml:space="preserve"> Fashion’ Customer Care Team at </w:t>
      </w:r>
      <w:r w:rsidR="00983363" w:rsidRPr="00983363">
        <w:rPr>
          <w:rFonts w:ascii="Arial" w:eastAsia="Times New Roman" w:hAnsi="Arial" w:cs="Arial"/>
          <w:i/>
          <w:sz w:val="20"/>
          <w:szCs w:val="20"/>
          <w:lang w:val="en-GB"/>
        </w:rPr>
        <w:t>traceyward@pipertyfashion.com</w:t>
      </w:r>
      <w:r>
        <w:rPr>
          <w:rFonts w:ascii="Arial" w:eastAsia="Times New Roman" w:hAnsi="Arial" w:cs="Arial"/>
          <w:color w:val="353535"/>
          <w:sz w:val="20"/>
          <w:szCs w:val="20"/>
          <w:lang w:val="en-GB"/>
        </w:rPr>
        <w:t xml:space="preserve"> upon which full return instructions will be given.</w:t>
      </w:r>
    </w:p>
    <w:p w14:paraId="5A3D98B1" w14:textId="77777777" w:rsidR="00097433" w:rsidRPr="00C129CE" w:rsidRDefault="00097433" w:rsidP="0009743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 w:rsidRPr="00C129CE">
        <w:rPr>
          <w:rFonts w:ascii="Helvetica" w:hAnsi="Helvetica" w:cs="Times New Roman"/>
          <w:color w:val="444444"/>
          <w:sz w:val="20"/>
          <w:szCs w:val="20"/>
          <w:lang w:val="en-GB"/>
        </w:rPr>
        <w:t>We accept the return of all items only if they are returned within 14 days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of order date</w:t>
      </w:r>
      <w:r w:rsidRPr="00C129CE">
        <w:rPr>
          <w:rFonts w:ascii="Helvetica" w:hAnsi="Helvetica" w:cs="Times New Roman"/>
          <w:color w:val="444444"/>
          <w:sz w:val="20"/>
          <w:szCs w:val="20"/>
          <w:lang w:val="en-GB"/>
        </w:rPr>
        <w:t>.</w:t>
      </w:r>
    </w:p>
    <w:p w14:paraId="0817B704" w14:textId="77777777" w:rsidR="00097433" w:rsidRPr="00C129CE" w:rsidRDefault="00097433" w:rsidP="0009743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 w:rsidRPr="00C129CE"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That item/s are in their original packaging and condition with tickets still intact. </w:t>
      </w:r>
    </w:p>
    <w:p w14:paraId="10D4B979" w14:textId="77777777" w:rsidR="00097433" w:rsidRDefault="00097433" w:rsidP="00097433">
      <w:p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</w:p>
    <w:p w14:paraId="4BDC0018" w14:textId="77777777" w:rsidR="00097433" w:rsidRDefault="00097433" w:rsidP="00097433">
      <w:p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>Under these circumsta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>nces we will issue a refund</w:t>
      </w: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for the price you paid for the item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>/s ordered</w:t>
      </w:r>
    </w:p>
    <w:p w14:paraId="51FC67D8" w14:textId="77777777" w:rsidR="00097433" w:rsidRPr="002C5988" w:rsidRDefault="00097433" w:rsidP="00097433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 w:rsidRPr="002C5988"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But not the postage to receive the goods. </w:t>
      </w:r>
    </w:p>
    <w:p w14:paraId="5B289C1D" w14:textId="77777777" w:rsidR="00097433" w:rsidRDefault="00097433" w:rsidP="00097433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 w:rsidRPr="002C5988">
        <w:rPr>
          <w:rFonts w:ascii="Helvetica" w:hAnsi="Helvetica" w:cs="Times New Roman"/>
          <w:color w:val="444444"/>
          <w:sz w:val="20"/>
          <w:szCs w:val="20"/>
          <w:lang w:val="en-GB"/>
        </w:rPr>
        <w:t>You will be responsible for the cost of the postage to return the goods.</w:t>
      </w:r>
    </w:p>
    <w:p w14:paraId="3FF9EBC9" w14:textId="77777777" w:rsidR="00097433" w:rsidRDefault="00097433" w:rsidP="00097433">
      <w:p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</w:p>
    <w:p w14:paraId="71D76365" w14:textId="77777777" w:rsidR="00097433" w:rsidRPr="002C5988" w:rsidRDefault="00097433" w:rsidP="00097433">
      <w:p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 w:rsidRPr="002C5988"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</w:t>
      </w:r>
    </w:p>
    <w:p w14:paraId="6F0D10AD" w14:textId="77777777" w:rsidR="00097433" w:rsidRDefault="00097433" w:rsidP="00097433">
      <w:p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>It is recommended that you use Royal Mail Recorded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>/Signed for</w:t>
      </w: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Delivery when retur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ning </w:t>
      </w:r>
      <w:proofErr w:type="gramStart"/>
      <w:r>
        <w:rPr>
          <w:rFonts w:ascii="Helvetica" w:hAnsi="Helvetica" w:cs="Times New Roman"/>
          <w:color w:val="444444"/>
          <w:sz w:val="20"/>
          <w:szCs w:val="20"/>
          <w:lang w:val="en-GB"/>
        </w:rPr>
        <w:t>goods</w:t>
      </w:r>
      <w:proofErr w:type="gramEnd"/>
      <w:r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as ‘</w:t>
      </w:r>
      <w:proofErr w:type="spellStart"/>
      <w:r>
        <w:rPr>
          <w:rFonts w:ascii="Helvetica" w:hAnsi="Helvetica" w:cs="Times New Roman"/>
          <w:color w:val="444444"/>
          <w:sz w:val="20"/>
          <w:szCs w:val="20"/>
          <w:lang w:val="en-GB"/>
        </w:rPr>
        <w:t>Piperty</w:t>
      </w:r>
      <w:proofErr w:type="spellEnd"/>
      <w:r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Fashion’</w:t>
      </w: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cannot be held responsible for loss in transit of returning items. Refunds will only be given after the returned item has been received and inspected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and found to be in condition in which dispatched</w:t>
      </w: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>.</w:t>
      </w:r>
    </w:p>
    <w:p w14:paraId="6345A7C5" w14:textId="77777777" w:rsidR="00097433" w:rsidRDefault="00097433" w:rsidP="00097433">
      <w:p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</w:p>
    <w:p w14:paraId="02421234" w14:textId="77777777" w:rsidR="00097433" w:rsidRDefault="00097433" w:rsidP="00097433">
      <w:p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</w:p>
    <w:p w14:paraId="3BC0FC01" w14:textId="77777777" w:rsidR="00097433" w:rsidRDefault="00097433" w:rsidP="00097433">
      <w:p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>Any retur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>n received by ‘</w:t>
      </w:r>
      <w:proofErr w:type="spellStart"/>
      <w:r>
        <w:rPr>
          <w:rFonts w:ascii="Helvetica" w:hAnsi="Helvetica" w:cs="Times New Roman"/>
          <w:color w:val="444444"/>
          <w:sz w:val="20"/>
          <w:szCs w:val="20"/>
          <w:lang w:val="en-GB"/>
        </w:rPr>
        <w:t>Piperty</w:t>
      </w:r>
      <w:proofErr w:type="spellEnd"/>
      <w:r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Fashion’ after 14</w:t>
      </w: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days 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from ordering </w:t>
      </w: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will not be 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>credited</w:t>
      </w: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>. This does not affect your statutory rights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>.</w:t>
      </w:r>
    </w:p>
    <w:p w14:paraId="75908529" w14:textId="77777777" w:rsidR="00097433" w:rsidRPr="008D1A17" w:rsidRDefault="00097433" w:rsidP="00097433">
      <w:pPr>
        <w:shd w:val="clear" w:color="auto" w:fill="FFFFFF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</w:t>
      </w:r>
    </w:p>
    <w:p w14:paraId="44515BB9" w14:textId="77777777" w:rsidR="00097433" w:rsidRDefault="00097433" w:rsidP="00097433">
      <w:pPr>
        <w:shd w:val="clear" w:color="auto" w:fill="FFFFFF"/>
        <w:spacing w:after="300"/>
        <w:textAlignment w:val="baseline"/>
        <w:rPr>
          <w:rFonts w:ascii="Helvetica" w:hAnsi="Helvetica" w:cs="Times New Roman"/>
          <w:color w:val="444444"/>
          <w:sz w:val="20"/>
          <w:szCs w:val="20"/>
          <w:lang w:val="en-GB"/>
        </w:rPr>
      </w:pP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>In the unlikely event that a garment has a genuine manufacturing problem we would request that it be returned to us within 14 day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>s</w:t>
      </w: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 </w:t>
      </w:r>
      <w:r>
        <w:rPr>
          <w:rFonts w:ascii="Helvetica" w:hAnsi="Helvetica" w:cs="Times New Roman"/>
          <w:color w:val="444444"/>
          <w:sz w:val="20"/>
          <w:szCs w:val="20"/>
          <w:lang w:val="en-GB"/>
        </w:rPr>
        <w:t xml:space="preserve">of ordering </w:t>
      </w:r>
      <w:r w:rsidRPr="008D1A17">
        <w:rPr>
          <w:rFonts w:ascii="Helvetica" w:hAnsi="Helvetica" w:cs="Times New Roman"/>
          <w:color w:val="444444"/>
          <w:sz w:val="20"/>
          <w:szCs w:val="20"/>
          <w:lang w:val="en-GB"/>
        </w:rPr>
        <w:t>so that we can seek the advise of our supplier and obtain a replacement. In this eventuality we will cover the cost of postage.</w:t>
      </w:r>
    </w:p>
    <w:p w14:paraId="00389C5B" w14:textId="77777777" w:rsidR="005F1547" w:rsidRDefault="005F1547"/>
    <w:sectPr w:rsidR="005F1547" w:rsidSect="005F15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35C"/>
    <w:multiLevelType w:val="hybridMultilevel"/>
    <w:tmpl w:val="FA5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D1405"/>
    <w:multiLevelType w:val="hybridMultilevel"/>
    <w:tmpl w:val="4A62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3"/>
    <w:rsid w:val="00097433"/>
    <w:rsid w:val="005F1547"/>
    <w:rsid w:val="009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B3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Ward</dc:creator>
  <cp:keywords/>
  <dc:description/>
  <cp:lastModifiedBy>Tracey Ward</cp:lastModifiedBy>
  <cp:revision>2</cp:revision>
  <dcterms:created xsi:type="dcterms:W3CDTF">2019-08-02T11:22:00Z</dcterms:created>
  <dcterms:modified xsi:type="dcterms:W3CDTF">2020-05-07T15:09:00Z</dcterms:modified>
</cp:coreProperties>
</file>